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237" w:rsidRDefault="00EA7237" w:rsidP="00D84E59">
      <w:pPr>
        <w:jc w:val="center"/>
        <w:rPr>
          <w:rFonts w:ascii="Palatino Linotype" w:hAnsi="Palatino Linotype"/>
          <w:b/>
          <w:sz w:val="28"/>
          <w:szCs w:val="28"/>
        </w:rPr>
      </w:pPr>
      <w:bookmarkStart w:id="0" w:name="_GoBack"/>
      <w:bookmarkEnd w:id="0"/>
      <w:r>
        <w:rPr>
          <w:rFonts w:ascii="Arial Black" w:hAnsi="Arial Black" w:cs="Raavi"/>
          <w:i/>
          <w:noProof/>
          <w:lang w:eastAsia="fr-CA"/>
        </w:rPr>
        <w:drawing>
          <wp:inline distT="0" distB="0" distL="0" distR="0">
            <wp:extent cx="971550" cy="914400"/>
            <wp:effectExtent l="0" t="0" r="0" b="0"/>
            <wp:docPr id="1" name="Image 1" descr="logoEYEente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EYEente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E45" w:rsidRPr="00582E45" w:rsidRDefault="00582E45" w:rsidP="00D84E59">
      <w:pPr>
        <w:jc w:val="center"/>
        <w:rPr>
          <w:rFonts w:ascii="Palatino Linotype" w:hAnsi="Palatino Linotype"/>
          <w:b/>
          <w:i/>
          <w:sz w:val="20"/>
          <w:szCs w:val="20"/>
        </w:rPr>
      </w:pPr>
      <w:r w:rsidRPr="00582E45">
        <w:rPr>
          <w:rFonts w:ascii="Palatino Linotype" w:hAnsi="Palatino Linotype"/>
          <w:b/>
          <w:i/>
          <w:sz w:val="20"/>
          <w:szCs w:val="20"/>
        </w:rPr>
        <w:t>École de Yoga Émergence</w:t>
      </w:r>
    </w:p>
    <w:p w:rsidR="00D84E59" w:rsidRDefault="00D84E59" w:rsidP="00D84E59">
      <w:pPr>
        <w:jc w:val="center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Thème</w:t>
      </w:r>
      <w:r w:rsidR="0064743A">
        <w:rPr>
          <w:rFonts w:ascii="Palatino Linotype" w:hAnsi="Palatino Linotype"/>
          <w:b/>
          <w:sz w:val="28"/>
          <w:szCs w:val="28"/>
        </w:rPr>
        <w:t xml:space="preserve"> automne 2022</w:t>
      </w:r>
      <w:r>
        <w:rPr>
          <w:rFonts w:ascii="Palatino Linotype" w:hAnsi="Palatino Linotype"/>
          <w:b/>
          <w:sz w:val="28"/>
          <w:szCs w:val="28"/>
        </w:rPr>
        <w:t xml:space="preserve"> : </w:t>
      </w:r>
      <w:r w:rsidR="00BB5BA2">
        <w:rPr>
          <w:rFonts w:ascii="Palatino Linotype" w:hAnsi="Palatino Linotype"/>
          <w:b/>
          <w:sz w:val="28"/>
          <w:szCs w:val="28"/>
        </w:rPr>
        <w:t>le souffle qui libère</w:t>
      </w:r>
      <w:r>
        <w:rPr>
          <w:rFonts w:ascii="Palatino Linotype" w:hAnsi="Palatino Linotype"/>
          <w:b/>
          <w:sz w:val="28"/>
          <w:szCs w:val="28"/>
        </w:rPr>
        <w:t xml:space="preserve"> </w:t>
      </w:r>
    </w:p>
    <w:p w:rsidR="00D84E59" w:rsidRDefault="00BB5BA2" w:rsidP="00D84E59">
      <w:pPr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La respiration est au cœur de la vie. La santé, tant sur les plans physique, psychique que spirituel, est directement affectée par une circulation harmonieuse des énergies véhiculées à chaque respiration.  Les postures de yoga, des plus simples aux plus complexes, se transforment en autant d’occasions d’établir une respiration souple et puissante tout à la fois. Les </w:t>
      </w:r>
      <w:proofErr w:type="spellStart"/>
      <w:r>
        <w:rPr>
          <w:rFonts w:ascii="Palatino Linotype" w:hAnsi="Palatino Linotype"/>
          <w:sz w:val="24"/>
          <w:szCs w:val="24"/>
        </w:rPr>
        <w:t>prânâyâma</w:t>
      </w:r>
      <w:proofErr w:type="spellEnd"/>
      <w:r>
        <w:rPr>
          <w:rFonts w:ascii="Palatino Linotype" w:hAnsi="Palatino Linotype"/>
          <w:sz w:val="24"/>
          <w:szCs w:val="24"/>
        </w:rPr>
        <w:t xml:space="preserve"> de fin de séances permettent d</w:t>
      </w:r>
      <w:r w:rsidR="007A666F">
        <w:rPr>
          <w:rFonts w:ascii="Palatino Linotype" w:hAnsi="Palatino Linotype"/>
          <w:sz w:val="24"/>
          <w:szCs w:val="24"/>
        </w:rPr>
        <w:t>e reconnaitre et de ressentir</w:t>
      </w:r>
      <w:r>
        <w:rPr>
          <w:rFonts w:ascii="Palatino Linotype" w:hAnsi="Palatino Linotype"/>
          <w:sz w:val="24"/>
          <w:szCs w:val="24"/>
        </w:rPr>
        <w:t xml:space="preserve"> </w:t>
      </w:r>
      <w:r w:rsidR="007A666F">
        <w:rPr>
          <w:rFonts w:ascii="Palatino Linotype" w:hAnsi="Palatino Linotype"/>
          <w:sz w:val="24"/>
          <w:szCs w:val="24"/>
        </w:rPr>
        <w:t>la présence de ces énergies au plus profond de soi.</w:t>
      </w:r>
      <w:r>
        <w:rPr>
          <w:rFonts w:ascii="Palatino Linotype" w:hAnsi="Palatino Linotype"/>
          <w:sz w:val="24"/>
          <w:szCs w:val="24"/>
        </w:rPr>
        <w:t xml:space="preserve"> </w:t>
      </w:r>
      <w:r w:rsidR="007F7A27">
        <w:rPr>
          <w:rFonts w:ascii="Palatino Linotype" w:hAnsi="Palatino Linotype"/>
          <w:sz w:val="24"/>
          <w:szCs w:val="24"/>
        </w:rPr>
        <w:t>Le souffle libéré sert de prémices pour l</w:t>
      </w:r>
      <w:r w:rsidR="007A666F">
        <w:rPr>
          <w:rFonts w:ascii="Palatino Linotype" w:hAnsi="Palatino Linotype"/>
          <w:sz w:val="24"/>
          <w:szCs w:val="24"/>
        </w:rPr>
        <w:t>a méditation qui suit</w:t>
      </w:r>
      <w:r w:rsidR="007F7A27">
        <w:rPr>
          <w:rFonts w:ascii="Palatino Linotype" w:hAnsi="Palatino Linotype"/>
          <w:sz w:val="24"/>
          <w:szCs w:val="24"/>
        </w:rPr>
        <w:t>. Elle</w:t>
      </w:r>
      <w:r w:rsidR="007A666F">
        <w:rPr>
          <w:rFonts w:ascii="Palatino Linotype" w:hAnsi="Palatino Linotype"/>
          <w:sz w:val="24"/>
          <w:szCs w:val="24"/>
        </w:rPr>
        <w:t xml:space="preserve"> fait place à l’expression de la paix, lovée au cœur de l’être.</w:t>
      </w:r>
      <w:r>
        <w:rPr>
          <w:rFonts w:ascii="Palatino Linotype" w:hAnsi="Palatino Linotype"/>
          <w:sz w:val="24"/>
          <w:szCs w:val="24"/>
        </w:rPr>
        <w:t xml:space="preserve">   </w:t>
      </w:r>
    </w:p>
    <w:p w:rsidR="00D84E59" w:rsidRDefault="00D84E59" w:rsidP="00D84E59">
      <w:pPr>
        <w:jc w:val="center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Postures (</w:t>
      </w:r>
      <w:proofErr w:type="spellStart"/>
      <w:r>
        <w:rPr>
          <w:rFonts w:ascii="Palatino Linotype" w:hAnsi="Palatino Linotype"/>
          <w:b/>
          <w:sz w:val="28"/>
          <w:szCs w:val="28"/>
        </w:rPr>
        <w:t>Âsana</w:t>
      </w:r>
      <w:proofErr w:type="spellEnd"/>
      <w:r>
        <w:rPr>
          <w:rFonts w:ascii="Palatino Linotype" w:hAnsi="Palatino Linotype"/>
          <w:b/>
          <w:sz w:val="28"/>
          <w:szCs w:val="28"/>
        </w:rPr>
        <w:t>)</w:t>
      </w:r>
    </w:p>
    <w:p w:rsidR="00D84E59" w:rsidRDefault="007A666F" w:rsidP="00D84E59">
      <w:pPr>
        <w:pStyle w:val="Paragraphedeliste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Séances extraites du Livre 1 de la collection «</w:t>
      </w:r>
      <w:proofErr w:type="spellStart"/>
      <w:r>
        <w:rPr>
          <w:rFonts w:ascii="Palatino Linotype" w:hAnsi="Palatino Linotype"/>
          <w:sz w:val="24"/>
          <w:szCs w:val="24"/>
        </w:rPr>
        <w:t>Prânâyâma</w:t>
      </w:r>
      <w:proofErr w:type="spellEnd"/>
      <w:r>
        <w:rPr>
          <w:rFonts w:ascii="Palatino Linotype" w:hAnsi="Palatino Linotype"/>
          <w:sz w:val="24"/>
          <w:szCs w:val="24"/>
        </w:rPr>
        <w:t>, un Guide»</w:t>
      </w:r>
    </w:p>
    <w:p w:rsidR="007A666F" w:rsidRDefault="007F7A27" w:rsidP="00D84E59">
      <w:pPr>
        <w:pStyle w:val="Paragraphedeliste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Ajout de postures servant pour atelier d’observation</w:t>
      </w:r>
    </w:p>
    <w:p w:rsidR="00756A43" w:rsidRPr="007F7A27" w:rsidRDefault="007F7A27" w:rsidP="007F7A27">
      <w:pPr>
        <w:pStyle w:val="Paragraphedeliste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Propositions de d’aménagements ou d’intensification pour la pratique à la maison</w:t>
      </w:r>
    </w:p>
    <w:p w:rsidR="00D84E59" w:rsidRDefault="00D84E59" w:rsidP="00D84E59">
      <w:pPr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8"/>
          <w:szCs w:val="28"/>
        </w:rPr>
        <w:t>Respiration (</w:t>
      </w:r>
      <w:proofErr w:type="spellStart"/>
      <w:r>
        <w:rPr>
          <w:rFonts w:ascii="Palatino Linotype" w:hAnsi="Palatino Linotype"/>
          <w:b/>
          <w:sz w:val="28"/>
          <w:szCs w:val="28"/>
        </w:rPr>
        <w:t>Prânâyâma</w:t>
      </w:r>
      <w:proofErr w:type="spellEnd"/>
      <w:r>
        <w:rPr>
          <w:rFonts w:ascii="Palatino Linotype" w:hAnsi="Palatino Linotype"/>
          <w:b/>
          <w:sz w:val="28"/>
          <w:szCs w:val="28"/>
        </w:rPr>
        <w:t>)</w:t>
      </w:r>
    </w:p>
    <w:p w:rsidR="00BA4455" w:rsidRDefault="007A666F" w:rsidP="00144DBD">
      <w:pPr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Techniques de base du </w:t>
      </w:r>
      <w:proofErr w:type="spellStart"/>
      <w:r>
        <w:rPr>
          <w:rFonts w:ascii="Palatino Linotype" w:hAnsi="Palatino Linotype"/>
          <w:sz w:val="24"/>
          <w:szCs w:val="24"/>
        </w:rPr>
        <w:t>prânâyâma</w:t>
      </w:r>
      <w:proofErr w:type="spellEnd"/>
    </w:p>
    <w:p w:rsidR="007A666F" w:rsidRDefault="007F7A27" w:rsidP="00144DBD">
      <w:pPr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Écoute du son</w:t>
      </w:r>
      <w:r w:rsidR="00347E71">
        <w:rPr>
          <w:rFonts w:ascii="Palatino Linotype" w:hAnsi="Palatino Linotype"/>
          <w:sz w:val="24"/>
          <w:szCs w:val="24"/>
        </w:rPr>
        <w:t>, porteur d’énergies</w:t>
      </w:r>
    </w:p>
    <w:p w:rsidR="00D84E59" w:rsidRDefault="00D84E59" w:rsidP="00D84E59">
      <w:pPr>
        <w:jc w:val="center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Méditation (Dhyâna)</w:t>
      </w:r>
    </w:p>
    <w:p w:rsidR="00B32FA6" w:rsidRPr="00B32FA6" w:rsidRDefault="00B32FA6" w:rsidP="00D84E59">
      <w:pPr>
        <w:jc w:val="center"/>
        <w:rPr>
          <w:rFonts w:ascii="Palatino Linotype" w:hAnsi="Palatino Linotype"/>
          <w:sz w:val="24"/>
          <w:szCs w:val="24"/>
        </w:rPr>
      </w:pPr>
      <w:r w:rsidRPr="00B32FA6">
        <w:rPr>
          <w:rFonts w:ascii="Palatino Linotype" w:hAnsi="Palatino Linotype"/>
          <w:sz w:val="24"/>
          <w:szCs w:val="24"/>
        </w:rPr>
        <w:t xml:space="preserve">Silence, </w:t>
      </w:r>
      <w:proofErr w:type="spellStart"/>
      <w:r w:rsidRPr="00B32FA6">
        <w:rPr>
          <w:rFonts w:ascii="Palatino Linotype" w:hAnsi="Palatino Linotype"/>
          <w:sz w:val="24"/>
          <w:szCs w:val="24"/>
        </w:rPr>
        <w:t>mauna</w:t>
      </w:r>
      <w:proofErr w:type="spellEnd"/>
    </w:p>
    <w:p w:rsidR="00DC3B10" w:rsidRDefault="00DC3B10"/>
    <w:sectPr w:rsidR="00DC3B10"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B38" w:rsidRDefault="00026B38" w:rsidP="00144DBD">
      <w:pPr>
        <w:spacing w:after="0" w:line="240" w:lineRule="auto"/>
      </w:pPr>
      <w:r>
        <w:separator/>
      </w:r>
    </w:p>
  </w:endnote>
  <w:endnote w:type="continuationSeparator" w:id="0">
    <w:p w:rsidR="00026B38" w:rsidRDefault="00026B38" w:rsidP="00144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Raavi">
    <w:panose1 w:val="020B0502040204020203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DBD" w:rsidRDefault="00144DBD">
    <w:pPr>
      <w:pStyle w:val="Pieddepage"/>
    </w:pPr>
    <w:r>
      <w:t xml:space="preserve">Document élaboré par Claudette Lépine, professeure et formatrice accréditée par le Centre de Transmission du Yoga (CTY) – Certifiée par Étude et Transmission du Yoga (ETY) - Directrice de l’École de Yoga Émergence (EYE). Email : </w:t>
    </w:r>
    <w:hyperlink r:id="rId1" w:history="1">
      <w:r w:rsidRPr="00993AC8">
        <w:rPr>
          <w:rStyle w:val="Lienhypertexte"/>
        </w:rPr>
        <w:t>claudette.lepine@gmail</w:t>
      </w:r>
    </w:hyperlink>
    <w:r>
      <w:t xml:space="preserve">. </w:t>
    </w:r>
    <w:proofErr w:type="spellStart"/>
    <w:r>
      <w:t>com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B38" w:rsidRDefault="00026B38" w:rsidP="00144DBD">
      <w:pPr>
        <w:spacing w:after="0" w:line="240" w:lineRule="auto"/>
      </w:pPr>
      <w:r>
        <w:separator/>
      </w:r>
    </w:p>
  </w:footnote>
  <w:footnote w:type="continuationSeparator" w:id="0">
    <w:p w:rsidR="00026B38" w:rsidRDefault="00026B38" w:rsidP="00144D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00590"/>
    <w:multiLevelType w:val="hybridMultilevel"/>
    <w:tmpl w:val="F0267F66"/>
    <w:lvl w:ilvl="0" w:tplc="D9CAB38E">
      <w:start w:val="11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E59"/>
    <w:rsid w:val="00026B38"/>
    <w:rsid w:val="00144DBD"/>
    <w:rsid w:val="00347E71"/>
    <w:rsid w:val="00582E45"/>
    <w:rsid w:val="005A743D"/>
    <w:rsid w:val="0064743A"/>
    <w:rsid w:val="00756A43"/>
    <w:rsid w:val="007A666F"/>
    <w:rsid w:val="007F7A27"/>
    <w:rsid w:val="009A7F17"/>
    <w:rsid w:val="00B32FA6"/>
    <w:rsid w:val="00BA4455"/>
    <w:rsid w:val="00BB5BA2"/>
    <w:rsid w:val="00BC3D39"/>
    <w:rsid w:val="00D84E59"/>
    <w:rsid w:val="00DC3B10"/>
    <w:rsid w:val="00EA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08693E-DDF7-4AC2-A6D8-4480AA4A9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E59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A445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44DB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44DBD"/>
  </w:style>
  <w:style w:type="paragraph" w:styleId="Pieddepage">
    <w:name w:val="footer"/>
    <w:basedOn w:val="Normal"/>
    <w:link w:val="PieddepageCar"/>
    <w:uiPriority w:val="99"/>
    <w:unhideWhenUsed/>
    <w:rsid w:val="00144DB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44DBD"/>
  </w:style>
  <w:style w:type="character" w:styleId="Lienhypertexte">
    <w:name w:val="Hyperlink"/>
    <w:basedOn w:val="Policepardfaut"/>
    <w:uiPriority w:val="99"/>
    <w:unhideWhenUsed/>
    <w:rsid w:val="00144D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4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audette.lepine@gmai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881</Characters>
  <Application>Microsoft Office Word</Application>
  <DocSecurity>4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Claudette Lépine</dc:creator>
  <cp:keywords/>
  <dc:description/>
  <cp:lastModifiedBy>Benoît</cp:lastModifiedBy>
  <cp:revision>2</cp:revision>
  <dcterms:created xsi:type="dcterms:W3CDTF">2022-08-09T16:41:00Z</dcterms:created>
  <dcterms:modified xsi:type="dcterms:W3CDTF">2022-08-09T16:41:00Z</dcterms:modified>
</cp:coreProperties>
</file>